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4DB" w:rsidRPr="007724DB" w:rsidRDefault="00682457" w:rsidP="007724DB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4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1375173</wp:posOffset>
            </wp:positionH>
            <wp:positionV relativeFrom="paragraph">
              <wp:posOffset>-1368188</wp:posOffset>
            </wp:positionV>
            <wp:extent cx="6639400" cy="9382125"/>
            <wp:effectExtent l="0" t="0" r="0" b="0"/>
            <wp:wrapNone/>
            <wp:docPr id="1" name="Рисунок 1" descr="C:\Users\1807454286\Desktop\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07454286\Desktop\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39400" cy="938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7724DB" w:rsidRPr="007724DB">
        <w:rPr>
          <w:rFonts w:ascii="Times New Roman" w:eastAsia="Times New Roman" w:hAnsi="Times New Roman" w:cs="Times New Roman"/>
          <w:sz w:val="24"/>
          <w:szCs w:val="28"/>
        </w:rPr>
        <w:t xml:space="preserve">Утверждаю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7724DB" w:rsidRPr="007724DB" w:rsidRDefault="007724DB" w:rsidP="007724DB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8"/>
        </w:rPr>
      </w:pPr>
      <w:r w:rsidRPr="007724DB">
        <w:rPr>
          <w:rFonts w:ascii="Times New Roman" w:eastAsia="Times New Roman" w:hAnsi="Times New Roman" w:cs="Times New Roman"/>
          <w:sz w:val="24"/>
          <w:szCs w:val="28"/>
        </w:rPr>
        <w:t xml:space="preserve"> Директор МБОУ </w:t>
      </w:r>
    </w:p>
    <w:p w:rsidR="007724DB" w:rsidRPr="007724DB" w:rsidRDefault="007724DB" w:rsidP="007724DB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8"/>
        </w:rPr>
      </w:pPr>
      <w:r w:rsidRPr="007724DB">
        <w:rPr>
          <w:rFonts w:ascii="Times New Roman" w:eastAsia="Times New Roman" w:hAnsi="Times New Roman" w:cs="Times New Roman"/>
          <w:sz w:val="24"/>
          <w:szCs w:val="28"/>
        </w:rPr>
        <w:t xml:space="preserve">« Старомензелябашская ООШ </w:t>
      </w:r>
    </w:p>
    <w:p w:rsidR="007724DB" w:rsidRPr="007724DB" w:rsidRDefault="007724DB" w:rsidP="007724DB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8"/>
          <w:lang w:val="tt-RU"/>
        </w:rPr>
      </w:pPr>
      <w:r w:rsidRPr="007724DB">
        <w:rPr>
          <w:rFonts w:ascii="Times New Roman" w:eastAsia="Times New Roman" w:hAnsi="Times New Roman" w:cs="Times New Roman"/>
          <w:sz w:val="24"/>
          <w:szCs w:val="28"/>
        </w:rPr>
        <w:t xml:space="preserve">имени А.Тимергалина»  </w:t>
      </w:r>
    </w:p>
    <w:p w:rsidR="007724DB" w:rsidRPr="007724DB" w:rsidRDefault="007724DB" w:rsidP="007724DB">
      <w:pPr>
        <w:spacing w:line="240" w:lineRule="auto"/>
        <w:jc w:val="right"/>
        <w:rPr>
          <w:rFonts w:ascii="Times New Roman" w:hAnsi="Times New Roman" w:cs="Times New Roman"/>
          <w:b/>
          <w:color w:val="00000A"/>
          <w:sz w:val="24"/>
          <w:szCs w:val="28"/>
        </w:rPr>
      </w:pPr>
      <w:r w:rsidRPr="007724DB">
        <w:rPr>
          <w:rFonts w:ascii="Times New Roman" w:eastAsia="Times New Roman" w:hAnsi="Times New Roman" w:cs="Times New Roman"/>
          <w:sz w:val="24"/>
          <w:szCs w:val="28"/>
          <w:lang w:val="tt-RU"/>
        </w:rPr>
        <w:t xml:space="preserve"> </w:t>
      </w:r>
      <w:r w:rsidRPr="007724DB">
        <w:rPr>
          <w:rFonts w:ascii="Times New Roman" w:eastAsia="Times New Roman" w:hAnsi="Times New Roman" w:cs="Times New Roman"/>
          <w:sz w:val="24"/>
          <w:szCs w:val="28"/>
        </w:rPr>
        <w:t xml:space="preserve">                                                                                                                                                                                       _____________ Р.</w:t>
      </w:r>
      <w:r w:rsidRPr="007724DB">
        <w:rPr>
          <w:rFonts w:ascii="Times New Roman" w:eastAsia="Times New Roman" w:hAnsi="Times New Roman" w:cs="Times New Roman"/>
          <w:sz w:val="24"/>
          <w:szCs w:val="28"/>
          <w:lang w:val="tt-RU"/>
        </w:rPr>
        <w:t>Х</w:t>
      </w:r>
      <w:r w:rsidRPr="007724DB">
        <w:rPr>
          <w:rFonts w:ascii="Times New Roman" w:eastAsia="Times New Roman" w:hAnsi="Times New Roman" w:cs="Times New Roman"/>
          <w:b/>
          <w:sz w:val="24"/>
          <w:szCs w:val="28"/>
          <w:lang w:val="tt-RU"/>
        </w:rPr>
        <w:t xml:space="preserve"> Гильфанов</w:t>
      </w:r>
    </w:p>
    <w:p w:rsidR="007724DB" w:rsidRPr="007724DB" w:rsidRDefault="007724DB" w:rsidP="007724DB">
      <w:pPr>
        <w:spacing w:line="240" w:lineRule="auto"/>
        <w:jc w:val="center"/>
        <w:rPr>
          <w:rFonts w:ascii="Times New Roman" w:hAnsi="Times New Roman" w:cs="Times New Roman"/>
          <w:b/>
          <w:color w:val="00000A"/>
          <w:sz w:val="24"/>
          <w:szCs w:val="28"/>
        </w:rPr>
      </w:pPr>
      <w:r w:rsidRPr="007724DB">
        <w:rPr>
          <w:rFonts w:ascii="Times New Roman" w:hAnsi="Times New Roman" w:cs="Times New Roman"/>
          <w:b/>
          <w:color w:val="00000A"/>
          <w:sz w:val="24"/>
          <w:szCs w:val="28"/>
        </w:rPr>
        <w:t>ДОРОЖНАЯ КАРТА</w:t>
      </w:r>
    </w:p>
    <w:tbl>
      <w:tblPr>
        <w:tblW w:w="5000" w:type="pct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20"/>
      </w:tblGrid>
      <w:tr w:rsidR="00E37543" w:rsidRPr="00514A66" w:rsidTr="00753068">
        <w:tc>
          <w:tcPr>
            <w:tcW w:w="5000" w:type="pct"/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37543" w:rsidRPr="00514A66" w:rsidRDefault="00E37543" w:rsidP="00753068">
            <w:pPr>
              <w:tabs>
                <w:tab w:val="left" w:pos="9923"/>
              </w:tabs>
              <w:spacing w:after="15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514A6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мероприятий по обеспечению перехода на новые ФГОС НОО, ФГОС ООО на 202</w:t>
            </w:r>
            <w:r w:rsidR="00E14E82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2</w:t>
            </w:r>
            <w:r w:rsidRPr="00514A66">
              <w:rPr>
                <w:rFonts w:ascii="Times New Roman" w:eastAsia="Times New Roman" w:hAnsi="Times New Roman" w:cs="Times New Roman"/>
                <w:b/>
                <w:bCs/>
                <w:color w:val="222222"/>
                <w:sz w:val="24"/>
                <w:szCs w:val="24"/>
                <w:lang w:eastAsia="ru-RU"/>
              </w:rPr>
              <w:t>–2027 годы</w:t>
            </w:r>
          </w:p>
          <w:tbl>
            <w:tblPr>
              <w:tblW w:w="5000" w:type="pct"/>
              <w:jc w:val="center"/>
              <w:tblBorders>
                <w:top w:val="single" w:sz="6" w:space="0" w:color="222222"/>
                <w:left w:val="single" w:sz="6" w:space="0" w:color="222222"/>
                <w:bottom w:val="single" w:sz="6" w:space="0" w:color="222222"/>
                <w:right w:val="single" w:sz="6" w:space="0" w:color="222222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14"/>
              <w:gridCol w:w="4111"/>
              <w:gridCol w:w="1994"/>
              <w:gridCol w:w="7735"/>
            </w:tblGrid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 xml:space="preserve">№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п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/п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Мероприятия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Сроки исполнения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Результат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14554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1. Организационное обеспечение постепенного перехода на обучение по новым ФГОС НОО и ФГОС ООО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Создание рабочей группы по обеспечению перехода на новые 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B37A60" w:rsidRDefault="007724DB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Январь </w:t>
                  </w:r>
                  <w:r w:rsidR="00E37543" w:rsidRPr="00B37A60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202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2</w:t>
                  </w:r>
                  <w:r w:rsidR="00E37543" w:rsidRPr="00B37A60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 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37A60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года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о создании рабоч</w:t>
                  </w:r>
                  <w:r w:rsidR="00B37A6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ей</w:t>
                  </w: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групп</w:t>
                  </w:r>
                  <w:r w:rsidR="00B37A6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ы</w:t>
                  </w: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 обеспечению перехода на ФГОС НОО и ФГОС ООО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Рабочая группа по обеспечению перехода на ФГОС НОО</w:t>
                  </w:r>
                  <w:r w:rsidR="00B37A6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и ФГОС ООО</w:t>
                  </w: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Проведение общешкольного родительского собрания, посвященного постепенному переходу на новые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 период 2022–2027 годов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Август 2022 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года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Протокол общешкольного родительского собрания, посвященного постепенному переходу на новые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за период 2022–2027 годов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Проведение классных родительских собраний в 1-х классах, посвященных обучению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новым ФГОС НОО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Май, ежегодно с 2022 года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Протоколы классных родительских собраний в 1-х классах, посвященных обучению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новым ФГОС НОО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Проведение классных родительских собраний в 5-х классах, посвященных </w:t>
                  </w: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переходу на новые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lastRenderedPageBreak/>
                    <w:t>Май, ежегодно, 2022–2024 годы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Протоколы классных родительских собраний в 5-х классах, посвященных переходу на новые ФГОС ООО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5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Проведение просветительских мероприятий, направленных на повышение компетентности педагогов образовательной организации и родителей обучающихся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Ежегодно, в течение учебного года в соответствии с графиком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Пакет информационно-методических материалов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6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Анализ имеющихся в образовательной организации условий и ресурсного обеспечения реализации образовательных программ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 соответствии с требованиями новых ФГОС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37A60" w:rsidRPr="00B37A60" w:rsidRDefault="007724DB" w:rsidP="00B37A60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Февраль 2022</w:t>
                  </w:r>
                  <w:r w:rsidR="00B37A60" w:rsidRPr="00B37A60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– июнь 2022 </w:t>
                  </w:r>
                </w:p>
                <w:p w:rsidR="00E37543" w:rsidRPr="00514A66" w:rsidRDefault="00B37A60" w:rsidP="00B37A60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37A60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года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7724DB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Оценка 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условий образовательной организации с учетом требований новых ФГОС НОО </w:t>
                  </w:r>
                  <w:proofErr w:type="gramStart"/>
                  <w:r w:rsidR="00E37543"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7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Анализ соответствия материально-технической базы образовательной организации для реализации ООП НОО и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действующим санитарным и противопожарным нормам, нормам охраны труда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7724DB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Февраль 2022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– июнь 2022 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года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7724DB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Оценка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материально-технической базы реализации ООП НОО </w:t>
                  </w:r>
                  <w:proofErr w:type="gramStart"/>
                  <w:r w:rsidR="00E37543"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="00E37543"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 приведение ее в соответствие с требованиями новых ФГОС НОО и ООО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8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Комплектование библиотеки УМК по всем предметам учебных планов для реализации новых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 соответствии с Федеральным перечнем учебников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Ежегодно до 1 сентября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2022–2027 годов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Наличие утвержденного и обоснованного списка учебников для реализации новых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Формирование ежегодной заявки на обеспечение образовательной организации учебниками в соответствии с Федеральным перечнем учебников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9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и реализация системы мониторинга образовательных потребностей (запросов) </w:t>
                  </w: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обучающихся и родителей (законных представителей) для проектирования учебных планов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в части, формируемой участниками образовательных отношений, и планов внеурочной деятельности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7724DB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lastRenderedPageBreak/>
                    <w:t>Март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202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2 – май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2022 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года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9F4945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Примерные учебные планы 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10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B37A60" w:rsidRDefault="00B37A60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37A60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  <w:lang w:eastAsia="ru-RU"/>
                    </w:rPr>
                    <w:t xml:space="preserve">Разработка и реализация моделей сетевого взаимодействия образовательной организации и учреждений дополнительного образования детей, учреждений культуры и спорта, средних специальных и высших учебных заведений, учреждений культуры, обеспечивающих реализацию ООП НОО </w:t>
                  </w:r>
                  <w:proofErr w:type="gramStart"/>
                  <w:r w:rsidRPr="00B37A60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B37A60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  <w:lang w:eastAsia="ru-RU"/>
                    </w:rPr>
                    <w:t xml:space="preserve"> в рамках перехода на новые ФГОС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14E82" w:rsidP="00E14E8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Март 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202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2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– май 2022 года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B37A60" w:rsidRPr="00B37A60" w:rsidRDefault="00B37A60" w:rsidP="00B37A60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37A60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  <w:lang w:eastAsia="ru-RU"/>
                    </w:rPr>
                    <w:t>Модели сетевого взаимодействия</w:t>
                  </w:r>
                </w:p>
                <w:p w:rsidR="00E37543" w:rsidRPr="00B37A60" w:rsidRDefault="00B37A60" w:rsidP="00B37A60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37A60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  <w:lang w:eastAsia="ru-RU"/>
                    </w:rPr>
                    <w:t>Договоры о сетевом взаимодействии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11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B37A60" w:rsidRDefault="00B37A60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37A60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  <w:lang w:eastAsia="ru-RU"/>
                    </w:rPr>
                    <w:t xml:space="preserve">Обеспечение координации сетевого взаимодействия участников образовательных отношений по реализации ООП НОО </w:t>
                  </w:r>
                  <w:proofErr w:type="gramStart"/>
                  <w:r w:rsidRPr="00B37A60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B37A60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  <w:lang w:eastAsia="ru-RU"/>
                    </w:rPr>
                    <w:t xml:space="preserve"> в рамках перехода на новые ФГОС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В течение всего периода с 202</w:t>
                  </w:r>
                  <w:r w:rsidR="00E14E82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2</w:t>
                  </w: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–2027 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годов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B37A60" w:rsidRDefault="00B37A60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B37A60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  <w:lang w:eastAsia="ru-RU"/>
                    </w:rPr>
                    <w:t>Пакет документов по сетевому взаимодействию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12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Привлечение органов управления образованием к проектированию основной образовательной программы начального и основного общего образования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По согласованию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Протоколы заседаний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14554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  2. Нормативное обеспечение постепенного перехода на обучение по новым ФГОС НОО и ФГОС ООО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13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Формирование банка данных нормативно-правовых документов федерального, регионального, муниципального уровней, обеспечивающих переход на новые 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В течение всего периода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Банк данных нормативно-правовых документов федерального, регионального, муниципального уровней, обеспечивающих реализацию ФГОС НОО и ФГОС ООО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14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Изучение документов федерального, регионального уровня, регламентирующих введение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В течение всего периода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Листы ознакомления с документами федерального, регионального уровня, регламентирующими введение ФГОС ООО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15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Внесение изменений в программу развития образовательной организации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14E82" w:rsidP="00B37A60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Февраль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202</w:t>
                  </w:r>
                  <w:r w:rsidR="00B37A60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2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 года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о внесении изменений в программу развития образовательной организации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16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Внесение изменений и дополнений в Устав образовательной организации (при необходимости)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До 01.09.2022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Устав образовательной организации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17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приказов, локальных актов, регламентирующих введение 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14E82" w:rsidP="00E14E82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Январь 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202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2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– </w:t>
                  </w:r>
                  <w:r w:rsidR="00065DD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июнь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2022 года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Приказы, локальные акты, регламентирующие переход на новые ФГОС НОО и ФГОС ООО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18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Приведение в соответствие с требованиями новых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должностных инструкций работников образовательной организации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До 01.09.2022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Должностные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инструкции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19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на основе примерной основной образовательной программы НОО основной образовательной программы НОО </w:t>
                  </w: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образовательной организации, в том числе рабочей программы воспитания, календарного плана воспитательной работы, программы формирования УУД, в соответствии с требованиями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новых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ФГОС НОО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065DDE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lastRenderedPageBreak/>
                    <w:t xml:space="preserve">До </w:t>
                  </w:r>
                  <w:r w:rsidR="00065DD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15.06</w:t>
                  </w: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.2022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Протоколы заседаний рабочей группы по разработке основной образовательной программы</w:t>
                  </w:r>
                  <w:r w:rsidRPr="00514A6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НОО.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Основная образовательная программа НОО, в том числе рабочая программа воспитания, календарный план воспитательной работы, </w:t>
                  </w: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программа формирования УУД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20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065DDE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на основе примерной основной образовательной программ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ы ООО 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сновной образовательной программы ООО образовательной организации, в том числе рабочей программы воспитания, календарного плана воспитательной рабо</w:t>
                  </w:r>
                  <w:r w:rsidR="00065DD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ты, программы формирования УУД,</w:t>
                  </w:r>
                  <w:r w:rsidR="00065DDE"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 соответствии с требованиями новых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065DDE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До </w:t>
                  </w:r>
                  <w:r w:rsidR="00065DD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15.06</w:t>
                  </w: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.2022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Протоколы заседаний рабочей группы по разработке основной образовательной программ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ы</w:t>
                  </w:r>
                  <w:r w:rsidRPr="00514A6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</w:t>
                  </w: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E37543" w:rsidRPr="00514A66" w:rsidRDefault="00E37543" w:rsidP="00065DDE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Основная образовательная программ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 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 в том числе рабочая программа воспитания, календарный план воспитательной работы, программа формирования УУД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21 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065DDE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Утверждение основных образовательных программ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 в том числе рабочей программы воспитания, календарных планов воспитательной раб</w:t>
                  </w:r>
                  <w:r w:rsidR="00065DDE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оты, программ формирования УУД,</w:t>
                  </w: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 заседании педагогического совета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До 01.09.2022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Протокол заседания педагогического совета.</w:t>
                  </w:r>
                </w:p>
                <w:p w:rsidR="00E37543" w:rsidRPr="00514A66" w:rsidRDefault="00E37543" w:rsidP="00065DDE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Приказ об утверждении образовательных программ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, в том числе рабочей программы воспитания, календарных планов воспитательной работы, программ формирования УУД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22 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учебных планов, планов внеурочной деятельности для 1-х и 5-х классов по новым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 2022/23 учебный год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E14E82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До </w:t>
                  </w:r>
                  <w:r w:rsidR="00E14E82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15</w:t>
                  </w:r>
                  <w:r w:rsidR="00065DD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.08.2022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план НОО.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план ООО.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внеурочной деятельности НОО.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внеурочной деятельност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 23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учебных планов, планов внеурочной деятельности для 1–2-х и 5–6-х классов по новым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 2023/24 учебный год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E14E82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До </w:t>
                  </w:r>
                  <w:r w:rsidR="00E14E82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15</w:t>
                  </w:r>
                  <w:r w:rsidR="00065DD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.08.2023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план НОО.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план ООО.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внеурочной деятельности НОО.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внеурочной деятельност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24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учебных планов, планов внеурочной деятельности для 1–3-х и 5–7-х классов по новым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 2024/25 учебный год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E14E82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До </w:t>
                  </w:r>
                  <w:r w:rsidR="00E14E82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15</w:t>
                  </w:r>
                  <w:r w:rsidR="00065DD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.08.2024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план НОО.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план ООО.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внеурочной деятельности НОО.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внеурочной деятельност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25 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учебных планов, планов внеурочной деятельности для 1–4-х и 5–8-х классов по новым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на 2025/26 учебный год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E14E82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До </w:t>
                  </w:r>
                  <w:r w:rsidR="00E14E82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15</w:t>
                  </w:r>
                  <w:r w:rsidR="00065DD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.08.2025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план НОО.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план ООО.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внеурочной деятельности НОО.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внеурочной деятельност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26 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Разработка учебного плана, плана внеурочной деятельности для 5–9-х классов по новому ФГОС ООО на 2026/27 учебный год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E14E82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До </w:t>
                  </w:r>
                  <w:r w:rsidR="00E14E82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15</w:t>
                  </w:r>
                  <w:r w:rsidR="00065DDE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.08.</w:t>
                  </w: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2026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Учебный план ООО.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внеурочной деятельност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27 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и утверждение рабочих программ педагогов по учебным предметам, учебным курсам (в том числе и внеурочной деятельности) и учебным модулям учебного плана для 1-х и 5-х классов на 2022/23 учебный год в соответствии с требованиями </w:t>
                  </w: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новых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E14E82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lastRenderedPageBreak/>
                    <w:t xml:space="preserve">До </w:t>
                  </w:r>
                  <w:r w:rsidR="00E14E82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15</w:t>
                  </w: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августа 2022 года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Рабочие программы педагогов по учебным предметам, учебным курсам (в том числе и внеурочной деятельности) и учебным модулям учебного плана для 1-х и 5-х классов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28 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и утверждение рабочих программ педагогов по учебным предметам, учебным курсам (в том числе и внеурочной деятельности) и учебным модулям учебного плана для 2-х и 6-х классов на 2023/24 учебный год в соответствии с требованиями новых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E14E82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До </w:t>
                  </w:r>
                  <w:r w:rsidR="00E14E82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15</w:t>
                  </w: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августа 2023 года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Рабочие программы педагогов по учебным предметам, учебным курсам (в том числе и внеурочной деятельности) и учебным модулям учебного плана для 2-х и 6-х классов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29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и утверждение рабочих программ педагогов по учебным предметам, учебным курсам (в том числе и внеурочной деятельности) и учебным модулям учебного плана для 3-х и 7-х классов на 2024/25 учебный год в соответствии с требованиями новых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E14E82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До </w:t>
                  </w:r>
                  <w:r w:rsidR="00E14E82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15</w:t>
                  </w: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августа 2024 года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Рабочие программы педагогов по учебным предметам, учебным курсам (в том числе и внеурочной деятельности) и учебным модулям учебного плана для 3-х и 7-х классов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30 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и утверждение рабочих программ педагогов по учебным предметам, учебным курсам (в том числе и внеурочной деятельности) и учебным модулям учебного плана для 4-х и 8-х классов на 2025/26 учебный год в соответствии с требованиями новых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E14E82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До </w:t>
                  </w:r>
                  <w:r w:rsidR="00E14E82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15</w:t>
                  </w: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августа 2025 года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Рабочие программы педагогов по учебным предметам, учебным курсам (в том числе и внеурочной деятельности) и учебным модулям учебного плана для 4-х и 8-х классов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31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и утверждение рабочих программ педагогов по учебным предметам, учебным курсам (в том числе и внеурочной деятельности) и учебным модулям учебного плана для </w:t>
                  </w: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9-х классов на 2026/27 учебный год в соответствии с требованиями новых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E14E82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lastRenderedPageBreak/>
                    <w:t xml:space="preserve">До </w:t>
                  </w:r>
                  <w:r w:rsidR="00E14E82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15 </w:t>
                  </w: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августа 2026 года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Рабочие программы педагогов по учебным предметам, учебным курсам (в том числе и внеурочной деятельности) и учебным модулям учебного плана для 9-х классов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32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Утверждение списка УМК для уровней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Ежегодно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Приказ об утверждении списка УМК для уровней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с приложением данного списка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33 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7D66E3" w:rsidRDefault="007D66E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D66E3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  <w:lang w:eastAsia="ru-RU"/>
                    </w:rPr>
                    <w:t>Утверждение модели договора между образовательной организацией и родителями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До 1 сентября 2022 года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7D66E3" w:rsidRPr="007D66E3" w:rsidRDefault="007D66E3" w:rsidP="007D66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D66E3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  <w:lang w:eastAsia="ru-RU"/>
                    </w:rPr>
                    <w:t>Приказ об утверждении модели договора между образовательной организацией и родителями.</w:t>
                  </w:r>
                </w:p>
                <w:p w:rsidR="00E37543" w:rsidRPr="00514A66" w:rsidRDefault="007D66E3" w:rsidP="007D66E3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D66E3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  <w:lang w:eastAsia="ru-RU"/>
                    </w:rPr>
                    <w:t>Договор между ОО и родителями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34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Внесение изменений в «Положение 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      </w:r>
                  <w:proofErr w:type="spell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метапредметных</w:t>
                  </w:r>
                  <w:proofErr w:type="spell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личностных в соответствии с новыми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До 1 сентября 2022 года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Положение о формах, периодичности, порядке текущего контроля успеваемости и промежуточной аттестации обучающихся.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Протокол педсовета об утверждении изменений в «Положение 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      </w:r>
                  <w:proofErr w:type="spell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метапредметных</w:t>
                  </w:r>
                  <w:proofErr w:type="spell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личностных в соответствии с новыми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Приказ об утверждении изменений в «Положение о формах, периодичности, порядке текущего контроля успеваемости и промежуточной аттестации обучающихся» в части введения комплексного подхода к оценке результатов образования: предметных, </w:t>
                  </w:r>
                  <w:proofErr w:type="spell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метапредметных</w:t>
                  </w:r>
                  <w:proofErr w:type="spell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, личностных в соответствии с новыми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14554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3. Методическое обеспечение постепенного перехода на обучение по новым ФГОС НОО и ФГОС ООО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35 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Разработка плана методической работы, обеспечивающей сопровождение постепенного </w:t>
                  </w: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перехода на обучение по новым 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E80511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lastRenderedPageBreak/>
                    <w:t xml:space="preserve">До 1 </w:t>
                  </w:r>
                  <w:r w:rsidR="00E80511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октября</w:t>
                  </w: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2021 года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методической работы.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Приказ об утверждении плана методической работы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 36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Корректировка плана методических семинаров </w:t>
                  </w:r>
                  <w:proofErr w:type="spell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внутришкольного</w:t>
                  </w:r>
                  <w:proofErr w:type="spell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повышения квалификации педагогических работников образовательной организации с ориентацией на проблемы перехода на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Июнь, ежегодно с 2022 по 2026 годы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 методических семинаров </w:t>
                  </w:r>
                  <w:proofErr w:type="spell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внутришкольного</w:t>
                  </w:r>
                  <w:proofErr w:type="spell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повышения квалификации педагогических работников образовательной организации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37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Изучение нормативных документов по переходу на новые ФГОС НОО и ФГОС ООО педагогическим коллективом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80511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В течение учебного года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ежегодно с 2021 по 2026 годы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E80511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Протоколы заседаний </w:t>
                  </w:r>
                  <w:r w:rsidR="00E8051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педагогического совета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38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Обеспечение консультационной методической поддержки педагогов по вопросам реализации ООП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по новым ФГОС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В течение всего периода с 2021 по 2027 годы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E14E8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Аналитическая справка замдиректора по УР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39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Организация работы по психолого-педагогическому сопровождению постепенного перехода на обучение по новым 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В течение всего периода с 2021 по 2027 годы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работы педагога-психолога.</w:t>
                  </w:r>
                </w:p>
                <w:p w:rsidR="00E37543" w:rsidRPr="00514A66" w:rsidRDefault="00E37543" w:rsidP="00E14E8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Аналитическая справка замдиректора по УР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40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Формирование пакета методических материалов по теме реализации ООП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новому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ФГОС НОО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В течение всего периода с 2021 по 2027 годы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Пакет методических материалов по теме реализации ООП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по новому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ФГОС НОО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41 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Формирование пакета методических материалов по теме реализации ООП </w:t>
                  </w: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ООО по новому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lastRenderedPageBreak/>
                    <w:t xml:space="preserve">В течение всего периода с 2021 по </w:t>
                  </w: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lastRenderedPageBreak/>
                    <w:t>2027 годы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 xml:space="preserve">Пакет методических материалов по теме реализации ООП ООО по </w:t>
                  </w: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новому ФГОС ООО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80511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42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Формирование плана функционирования ВСОКО в условиях постепенного перехода на новые ФГОС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 и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 реализации ООП НОО и ООО по новым ФГОС НОО и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До 1 сентября ежегодно с 2022 по 2026 годы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План функционирования ВСОКО на учебный год.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Аналитические справки по результатам ВСОКО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14554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4. Кадровое обеспечение постепенного перехода на обучение по новым ФГОС НОО и ФГОС ООО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80511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43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Анализ кадрового обеспечения постепенного перехода на обучение по новым 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80511" w:rsidP="00E80511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Январь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202</w:t>
                  </w: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2 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года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E14E82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Аналитическая справка замдиректора по УР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8177BC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44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Диагностика образовательных потребностей и профессиональных затруднений педагогических работников образовательной организации в условиях постепенного перехода на обучение по новым 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Январь 2022 года,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ежегодно в период с 2022 по 2027 годы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E14E82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Аналитическая справка замдиректора по УР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8177BC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45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Поэтапная подготовка педагогических и управленческих кадров к постепенному переходу на обучение по новым ФГОС НОО и ФГОС ООО: разработка и реализация ежегодного плана-графика курсовой подготовки педагогических работников, реализующих ООП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Ежегодно в течение всего периода с 2021 по 2027 годы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План курсовой подготовки педагогических работников, реализующих ООП НОО </w:t>
                  </w:r>
                  <w:proofErr w:type="gramStart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 ООО</w:t>
                  </w:r>
                  <w:proofErr w:type="gramEnd"/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.</w:t>
                  </w:r>
                </w:p>
                <w:p w:rsidR="00E37543" w:rsidRPr="00514A66" w:rsidRDefault="00E37543" w:rsidP="00E14E82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Аналитическая справка замдиректора по УР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8177BC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46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Распределение учебной нагрузки </w:t>
                  </w: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педагогов на учебный год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510116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lastRenderedPageBreak/>
                    <w:t xml:space="preserve">До </w:t>
                  </w:r>
                  <w:r w:rsidR="0051011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30</w:t>
                  </w: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августа </w:t>
                  </w: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lastRenderedPageBreak/>
                    <w:t>ежегодно в период с 202</w:t>
                  </w:r>
                  <w:r w:rsidR="00E14E82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2</w:t>
                  </w: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по 2026 годы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Приказ об утверждении учебной нагрузки на учебный год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14554" w:type="dxa"/>
                  <w:gridSpan w:val="4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lastRenderedPageBreak/>
                    <w:t>5. Информационное обеспечение постепенного перехода на обучение по новым ФГОС НОО и ФГОС ООО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8177BC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47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Размещение на сайте образовательной организации информационных материалов о постепенном переходе на обучение по новым 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510116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В течение всего периода с 202</w:t>
                  </w:r>
                  <w:r w:rsidR="0051011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2</w:t>
                  </w:r>
                  <w:r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по 2027 годы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Сайт образовательной организации</w:t>
                  </w:r>
                </w:p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Пакет информационно-методических материалов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8177BC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48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 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Информирование родительской общественности о постепенном переходе на обучение по новым 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8177BC" w:rsidP="00510116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В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течение всего периода с 202</w:t>
                  </w:r>
                  <w:r w:rsidR="0051011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2 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по 2027 годы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510116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Сайт образовательной организации, информационный стенд в образовательной организации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8177BC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49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Изучение и формирование мнения родителей о постепенном переходе на обучение по новым ФГОС НОО и ФГОС ООО, представление результатов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B03694" w:rsidP="00510116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В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течение всего периода с 202</w:t>
                  </w:r>
                  <w:r w:rsidR="0051011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2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по 2027 годы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Сайт образовательной организации, информационный стенд образовательной организации.</w:t>
                  </w:r>
                </w:p>
                <w:p w:rsidR="00E37543" w:rsidRPr="00514A66" w:rsidRDefault="00E37543" w:rsidP="00510116">
                  <w:pPr>
                    <w:spacing w:after="15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Аналитические справки заместителей директора по УР, ВР, педагога-психолога</w:t>
                  </w:r>
                </w:p>
              </w:tc>
            </w:tr>
            <w:tr w:rsidR="00E37543" w:rsidRPr="00514A66" w:rsidTr="00E80511">
              <w:trPr>
                <w:jc w:val="center"/>
              </w:trPr>
              <w:tc>
                <w:tcPr>
                  <w:tcW w:w="71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51 </w:t>
                  </w:r>
                </w:p>
              </w:tc>
              <w:tc>
                <w:tcPr>
                  <w:tcW w:w="4111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753068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Информирование о нормативно-правовом, программном, кадровом, материально-техническом и финансовом обеспечении постепенного перехода на обучение по новым ФГОС НОО и ФГОС ООО</w:t>
                  </w:r>
                </w:p>
              </w:tc>
              <w:tc>
                <w:tcPr>
                  <w:tcW w:w="1994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B03694" w:rsidP="00510116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В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течение всего периода с 202</w:t>
                  </w:r>
                  <w:r w:rsidR="0051011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>2</w:t>
                  </w:r>
                  <w:r w:rsidR="00E37543" w:rsidRPr="00514A66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shd w:val="clear" w:color="auto" w:fill="FFFFCC"/>
                      <w:lang w:eastAsia="ru-RU"/>
                    </w:rPr>
                    <w:t xml:space="preserve"> по 2027 годы</w:t>
                  </w:r>
                </w:p>
              </w:tc>
              <w:tc>
                <w:tcPr>
                  <w:tcW w:w="7735" w:type="dxa"/>
                  <w:tcBorders>
                    <w:top w:val="single" w:sz="6" w:space="0" w:color="222222"/>
                    <w:left w:val="single" w:sz="6" w:space="0" w:color="222222"/>
                    <w:bottom w:val="single" w:sz="6" w:space="0" w:color="222222"/>
                    <w:right w:val="single" w:sz="6" w:space="0" w:color="222222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hideMark/>
                </w:tcPr>
                <w:p w:rsidR="00E37543" w:rsidRPr="00514A66" w:rsidRDefault="00E37543" w:rsidP="00B03694">
                  <w:pPr>
                    <w:spacing w:after="0" w:line="255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514A66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Сайт образовательной организации, информационный стенд в холле образовательной организации</w:t>
                  </w:r>
                </w:p>
              </w:tc>
            </w:tr>
          </w:tbl>
          <w:p w:rsidR="00E37543" w:rsidRPr="00514A66" w:rsidRDefault="00E37543" w:rsidP="00753068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E37543" w:rsidRPr="00514A66" w:rsidRDefault="00E37543">
      <w:pPr>
        <w:rPr>
          <w:rFonts w:ascii="Times New Roman" w:hAnsi="Times New Roman" w:cs="Times New Roman"/>
          <w:sz w:val="24"/>
          <w:szCs w:val="24"/>
        </w:rPr>
      </w:pPr>
    </w:p>
    <w:sectPr w:rsidR="00E37543" w:rsidRPr="00514A66" w:rsidSect="00E3754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28E"/>
    <w:rsid w:val="00001C38"/>
    <w:rsid w:val="00002F98"/>
    <w:rsid w:val="00016572"/>
    <w:rsid w:val="00055B30"/>
    <w:rsid w:val="00062BB8"/>
    <w:rsid w:val="00065DDE"/>
    <w:rsid w:val="00074B1E"/>
    <w:rsid w:val="00082252"/>
    <w:rsid w:val="000C6CE0"/>
    <w:rsid w:val="000F7E54"/>
    <w:rsid w:val="00131049"/>
    <w:rsid w:val="00142D54"/>
    <w:rsid w:val="00144552"/>
    <w:rsid w:val="001677AA"/>
    <w:rsid w:val="00172EF3"/>
    <w:rsid w:val="0018008A"/>
    <w:rsid w:val="00195030"/>
    <w:rsid w:val="001C3542"/>
    <w:rsid w:val="001C5AC1"/>
    <w:rsid w:val="001C79C3"/>
    <w:rsid w:val="001E7E33"/>
    <w:rsid w:val="001F5327"/>
    <w:rsid w:val="001F55D2"/>
    <w:rsid w:val="00202A60"/>
    <w:rsid w:val="00217C3F"/>
    <w:rsid w:val="00225E5C"/>
    <w:rsid w:val="00243D8A"/>
    <w:rsid w:val="00252052"/>
    <w:rsid w:val="00252588"/>
    <w:rsid w:val="0025739E"/>
    <w:rsid w:val="00275813"/>
    <w:rsid w:val="002B57FD"/>
    <w:rsid w:val="002C128E"/>
    <w:rsid w:val="00301CB7"/>
    <w:rsid w:val="0033495D"/>
    <w:rsid w:val="003433C0"/>
    <w:rsid w:val="00354404"/>
    <w:rsid w:val="00380E4B"/>
    <w:rsid w:val="00393D0E"/>
    <w:rsid w:val="003A5FFB"/>
    <w:rsid w:val="003D06AD"/>
    <w:rsid w:val="004028DF"/>
    <w:rsid w:val="00430593"/>
    <w:rsid w:val="00444C86"/>
    <w:rsid w:val="00446754"/>
    <w:rsid w:val="0045197D"/>
    <w:rsid w:val="00461990"/>
    <w:rsid w:val="0047549C"/>
    <w:rsid w:val="00487EE9"/>
    <w:rsid w:val="00493FA0"/>
    <w:rsid w:val="00496775"/>
    <w:rsid w:val="00496A2F"/>
    <w:rsid w:val="004B38FF"/>
    <w:rsid w:val="004D00FB"/>
    <w:rsid w:val="004F78FE"/>
    <w:rsid w:val="00510116"/>
    <w:rsid w:val="00514A66"/>
    <w:rsid w:val="00546761"/>
    <w:rsid w:val="00567B85"/>
    <w:rsid w:val="00570636"/>
    <w:rsid w:val="00576FDA"/>
    <w:rsid w:val="00586BAC"/>
    <w:rsid w:val="005B0CFC"/>
    <w:rsid w:val="005B20CE"/>
    <w:rsid w:val="005B3194"/>
    <w:rsid w:val="005B3FAF"/>
    <w:rsid w:val="005B7138"/>
    <w:rsid w:val="005D1A56"/>
    <w:rsid w:val="005D3454"/>
    <w:rsid w:val="005D7AFC"/>
    <w:rsid w:val="005D7F44"/>
    <w:rsid w:val="005F131B"/>
    <w:rsid w:val="005F54ED"/>
    <w:rsid w:val="00621E7A"/>
    <w:rsid w:val="0062383F"/>
    <w:rsid w:val="0062654B"/>
    <w:rsid w:val="006438B2"/>
    <w:rsid w:val="006524E8"/>
    <w:rsid w:val="006655A6"/>
    <w:rsid w:val="00671683"/>
    <w:rsid w:val="00682457"/>
    <w:rsid w:val="006A7E2E"/>
    <w:rsid w:val="006B269D"/>
    <w:rsid w:val="006B54AD"/>
    <w:rsid w:val="006C19C8"/>
    <w:rsid w:val="006E00AF"/>
    <w:rsid w:val="00735EC9"/>
    <w:rsid w:val="0074244C"/>
    <w:rsid w:val="00762AEB"/>
    <w:rsid w:val="00762DE1"/>
    <w:rsid w:val="007724DB"/>
    <w:rsid w:val="00777ED2"/>
    <w:rsid w:val="0078020C"/>
    <w:rsid w:val="007941EE"/>
    <w:rsid w:val="00795A87"/>
    <w:rsid w:val="007D66E3"/>
    <w:rsid w:val="008177BC"/>
    <w:rsid w:val="00823186"/>
    <w:rsid w:val="008464B8"/>
    <w:rsid w:val="008562A2"/>
    <w:rsid w:val="008842D9"/>
    <w:rsid w:val="008A1637"/>
    <w:rsid w:val="008A4E8B"/>
    <w:rsid w:val="008C6AD8"/>
    <w:rsid w:val="008D4DEB"/>
    <w:rsid w:val="008E1D6D"/>
    <w:rsid w:val="008E707B"/>
    <w:rsid w:val="00905ABC"/>
    <w:rsid w:val="00921BB7"/>
    <w:rsid w:val="0093148C"/>
    <w:rsid w:val="00992683"/>
    <w:rsid w:val="00996FDF"/>
    <w:rsid w:val="009A5845"/>
    <w:rsid w:val="009B7F8E"/>
    <w:rsid w:val="009D042D"/>
    <w:rsid w:val="009D1B02"/>
    <w:rsid w:val="009F2FE4"/>
    <w:rsid w:val="009F4945"/>
    <w:rsid w:val="00A1177A"/>
    <w:rsid w:val="00A4004D"/>
    <w:rsid w:val="00A46977"/>
    <w:rsid w:val="00A80527"/>
    <w:rsid w:val="00A9709A"/>
    <w:rsid w:val="00A97C80"/>
    <w:rsid w:val="00AB561F"/>
    <w:rsid w:val="00AC1A89"/>
    <w:rsid w:val="00AC79AC"/>
    <w:rsid w:val="00AD6355"/>
    <w:rsid w:val="00AF2C59"/>
    <w:rsid w:val="00B03694"/>
    <w:rsid w:val="00B317A7"/>
    <w:rsid w:val="00B358E8"/>
    <w:rsid w:val="00B37A60"/>
    <w:rsid w:val="00B54F07"/>
    <w:rsid w:val="00B91D44"/>
    <w:rsid w:val="00B9745F"/>
    <w:rsid w:val="00BB301C"/>
    <w:rsid w:val="00BB498C"/>
    <w:rsid w:val="00C0038C"/>
    <w:rsid w:val="00C056E2"/>
    <w:rsid w:val="00C114C6"/>
    <w:rsid w:val="00C46470"/>
    <w:rsid w:val="00C53143"/>
    <w:rsid w:val="00C66B4A"/>
    <w:rsid w:val="00C75822"/>
    <w:rsid w:val="00CB3733"/>
    <w:rsid w:val="00CF2021"/>
    <w:rsid w:val="00CF6071"/>
    <w:rsid w:val="00CF7778"/>
    <w:rsid w:val="00D258E6"/>
    <w:rsid w:val="00D27F4F"/>
    <w:rsid w:val="00D679C4"/>
    <w:rsid w:val="00D76648"/>
    <w:rsid w:val="00D92B7C"/>
    <w:rsid w:val="00DD46A9"/>
    <w:rsid w:val="00DF4868"/>
    <w:rsid w:val="00E13646"/>
    <w:rsid w:val="00E14E82"/>
    <w:rsid w:val="00E33B05"/>
    <w:rsid w:val="00E37543"/>
    <w:rsid w:val="00E41AC6"/>
    <w:rsid w:val="00E54A34"/>
    <w:rsid w:val="00E66F97"/>
    <w:rsid w:val="00E80511"/>
    <w:rsid w:val="00E85319"/>
    <w:rsid w:val="00EA136B"/>
    <w:rsid w:val="00EA6A29"/>
    <w:rsid w:val="00EC1BEE"/>
    <w:rsid w:val="00EC3E41"/>
    <w:rsid w:val="00EE7637"/>
    <w:rsid w:val="00EF24A3"/>
    <w:rsid w:val="00EF2BBA"/>
    <w:rsid w:val="00EF6AFD"/>
    <w:rsid w:val="00EF6D8C"/>
    <w:rsid w:val="00F119FC"/>
    <w:rsid w:val="00F266A6"/>
    <w:rsid w:val="00F3600C"/>
    <w:rsid w:val="00F3659D"/>
    <w:rsid w:val="00F41F48"/>
    <w:rsid w:val="00F44E22"/>
    <w:rsid w:val="00F4752B"/>
    <w:rsid w:val="00F51B54"/>
    <w:rsid w:val="00F77D2F"/>
    <w:rsid w:val="00F82F48"/>
    <w:rsid w:val="00FA2EC5"/>
    <w:rsid w:val="00FA56BC"/>
    <w:rsid w:val="00FC7B20"/>
    <w:rsid w:val="00FE0744"/>
    <w:rsid w:val="00FE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74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Абзац списка1"/>
    <w:basedOn w:val="a"/>
    <w:rsid w:val="007724DB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824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245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5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74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Абзац списка1"/>
    <w:basedOn w:val="a"/>
    <w:rsid w:val="007724DB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824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245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11</Pages>
  <Words>2439</Words>
  <Characters>13905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 и Катюша</dc:creator>
  <cp:lastModifiedBy>1807454286</cp:lastModifiedBy>
  <cp:revision>3</cp:revision>
  <cp:lastPrinted>2022-01-22T05:07:00Z</cp:lastPrinted>
  <dcterms:created xsi:type="dcterms:W3CDTF">2022-01-23T06:30:00Z</dcterms:created>
  <dcterms:modified xsi:type="dcterms:W3CDTF">2022-02-24T07:01:00Z</dcterms:modified>
</cp:coreProperties>
</file>